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49" w:type="dxa"/>
        <w:tblLook w:val="04A0" w:firstRow="1" w:lastRow="0" w:firstColumn="1" w:lastColumn="0" w:noHBand="0" w:noVBand="1"/>
      </w:tblPr>
      <w:tblGrid>
        <w:gridCol w:w="10"/>
        <w:gridCol w:w="4804"/>
        <w:gridCol w:w="4814"/>
        <w:gridCol w:w="21"/>
      </w:tblGrid>
      <w:tr w:rsidR="00757518" w14:paraId="342FA628" w14:textId="77777777" w:rsidTr="00EA6D41">
        <w:trPr>
          <w:gridAfter w:val="1"/>
          <w:wAfter w:w="21" w:type="dxa"/>
          <w:trHeight w:hRule="exact" w:val="794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217E9C" w14:textId="77777777" w:rsidR="00757518" w:rsidRPr="00FD21ED" w:rsidRDefault="00757518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C172E2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CF78622" wp14:editId="7EE19087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92" name="Grafik 9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Arbeitsauftrag 1.5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E83D" w14:textId="77777777" w:rsidR="00757518" w:rsidRPr="008B2286" w:rsidRDefault="00757518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13941D2B" w14:textId="77777777" w:rsidR="00757518" w:rsidRDefault="00757518" w:rsidP="00EA6D41">
            <w:pPr>
              <w:spacing w:before="120"/>
              <w:rPr>
                <w:rFonts w:ascii="Arial" w:hAnsi="Arial" w:cs="Arial"/>
                <w:b/>
                <w:bCs/>
                <w:color w:val="9B1768"/>
                <w:sz w:val="24"/>
                <w:szCs w:val="24"/>
              </w:rPr>
            </w:pPr>
            <w:permStart w:id="82222307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22223071"/>
          </w:p>
        </w:tc>
      </w:tr>
      <w:tr w:rsidR="00757518" w:rsidRPr="00FD21ED" w14:paraId="3B4BDB18" w14:textId="77777777" w:rsidTr="00EA6D41">
        <w:trPr>
          <w:gridAfter w:val="1"/>
          <w:wAfter w:w="21" w:type="dxa"/>
          <w:trHeight w:hRule="exact" w:val="1247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1477" w14:textId="77777777" w:rsidR="00757518" w:rsidRPr="00FD21ED" w:rsidRDefault="00757518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</w:pPr>
            <w:proofErr w:type="spellStart"/>
            <w:r w:rsidRPr="00FD21ED">
              <w:rPr>
                <w:rFonts w:ascii="Arial" w:hAnsi="Arial" w:cs="Arial"/>
                <w:b/>
                <w:bCs/>
                <w:color w:val="9B1768"/>
                <w:sz w:val="28"/>
                <w:szCs w:val="28"/>
              </w:rPr>
              <w:t>Brillenglasverordnung</w:t>
            </w:r>
            <w:proofErr w:type="spellEnd"/>
          </w:p>
        </w:tc>
      </w:tr>
      <w:tr w:rsidR="00757518" w14:paraId="535452FE" w14:textId="77777777" w:rsidTr="00EA6D41">
        <w:tblPrEx>
          <w:tblBorders>
            <w:top w:val="single" w:sz="6" w:space="0" w:color="9B1768"/>
            <w:left w:val="single" w:sz="6" w:space="0" w:color="9B1768"/>
            <w:bottom w:val="single" w:sz="6" w:space="0" w:color="9B1768"/>
            <w:right w:val="single" w:sz="6" w:space="0" w:color="9B1768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39" w:type="dxa"/>
            <w:gridSpan w:val="3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6820F498" w14:textId="77777777" w:rsidR="00757518" w:rsidRPr="001524FA" w:rsidRDefault="00757518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bookmarkStart w:id="0" w:name="_Hlk102668292"/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a: Beraten von Kundinnen und Kunden und Verkaufen von augenoptischen Produkten</w:t>
            </w:r>
          </w:p>
        </w:tc>
      </w:tr>
      <w:bookmarkEnd w:id="0"/>
      <w:tr w:rsidR="00757518" w:rsidRPr="00FC0C7E" w14:paraId="6A54C850" w14:textId="77777777" w:rsidTr="00EA6D41">
        <w:trPr>
          <w:gridBefore w:val="1"/>
          <w:wBefore w:w="10" w:type="dxa"/>
          <w:trHeight w:val="340"/>
        </w:trPr>
        <w:tc>
          <w:tcPr>
            <w:tcW w:w="9639" w:type="dxa"/>
            <w:gridSpan w:val="3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6500CA11" w14:textId="77777777" w:rsidR="00757518" w:rsidRPr="001524FA" w:rsidRDefault="00757518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0000" w:themeColor="text1"/>
                <w:sz w:val="16"/>
                <w:szCs w:val="16"/>
                <w:lang w:val="de-CH"/>
              </w:rPr>
            </w:pPr>
            <w:r w:rsidRPr="001524F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 xml:space="preserve">a2: </w:t>
            </w:r>
            <w:r w:rsidRPr="001524FA">
              <w:rPr>
                <w:rFonts w:ascii="Arial" w:hAnsi="Arial" w:cs="Arial"/>
                <w:color w:val="9B1768"/>
                <w:sz w:val="16"/>
                <w:szCs w:val="16"/>
                <w:lang w:val="de-CH"/>
              </w:rPr>
              <w:tab/>
              <w:t>Sehprofil ermitteln und auswerten</w:t>
            </w:r>
          </w:p>
        </w:tc>
      </w:tr>
      <w:tr w:rsidR="00757518" w:rsidRPr="00FC0C7E" w14:paraId="3E95847D" w14:textId="77777777" w:rsidTr="00EA6D41">
        <w:trPr>
          <w:gridBefore w:val="1"/>
          <w:wBefore w:w="10" w:type="dxa"/>
          <w:trHeight w:hRule="exact" w:val="1814"/>
        </w:trPr>
        <w:tc>
          <w:tcPr>
            <w:tcW w:w="9639" w:type="dxa"/>
            <w:gridSpan w:val="3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5195929B" w14:textId="77777777" w:rsidR="00757518" w:rsidRDefault="0075751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  <w:r w:rsidRPr="001C0AC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</w:p>
          <w:p w14:paraId="72263393" w14:textId="77777777" w:rsidR="00757518" w:rsidRPr="00162847" w:rsidRDefault="0075751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Nach dem Auspacken der Brillengläser und Nachmessen vergleicht die lernende Person die gemessenen Werte mit der </w:t>
            </w:r>
            <w:proofErr w:type="spellStart"/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Brillenglasverordnung</w:t>
            </w:r>
            <w:proofErr w:type="spellEnd"/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. Die lernende Person </w:t>
            </w:r>
            <w:proofErr w:type="spellStart"/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weiss</w:t>
            </w:r>
            <w:proofErr w:type="spellEnd"/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, welche Angaben der </w:t>
            </w:r>
            <w:proofErr w:type="spellStart"/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Brillenglas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softHyphen/>
            </w:r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verordnung</w:t>
            </w:r>
            <w:proofErr w:type="spellEnd"/>
            <w:r w:rsidRPr="00386DA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zum Einarbeiten der Brillengläser wichtig sind und vorhanden sein müssen.</w:t>
            </w:r>
          </w:p>
        </w:tc>
      </w:tr>
      <w:tr w:rsidR="00757518" w:rsidRPr="00FC0C7E" w14:paraId="7704D140" w14:textId="77777777" w:rsidTr="00EA6D41">
        <w:trPr>
          <w:gridBefore w:val="1"/>
          <w:wBefore w:w="10" w:type="dxa"/>
          <w:trHeight w:hRule="exact" w:val="2041"/>
        </w:trPr>
        <w:tc>
          <w:tcPr>
            <w:tcW w:w="9639" w:type="dxa"/>
            <w:gridSpan w:val="3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09089371" w14:textId="77777777" w:rsidR="00757518" w:rsidRPr="00AC18AD" w:rsidRDefault="0075751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Arbeitsauftrag</w:t>
            </w:r>
          </w:p>
          <w:p w14:paraId="290D1C56" w14:textId="77777777" w:rsidR="00757518" w:rsidRPr="008623C2" w:rsidRDefault="00757518" w:rsidP="00EA6D41">
            <w:pPr>
              <w:pStyle w:val="Listenabsatz"/>
              <w:numPr>
                <w:ilvl w:val="0"/>
                <w:numId w:val="41"/>
              </w:numPr>
              <w:spacing w:before="60" w:after="60"/>
              <w:ind w:left="305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8623C2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Legen Sie hier eine anonymisierte </w:t>
            </w:r>
            <w:proofErr w:type="spellStart"/>
            <w:r w:rsidRPr="008623C2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Brillenglasverordnung</w:t>
            </w:r>
            <w:proofErr w:type="spellEnd"/>
            <w:r w:rsidRPr="008623C2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ab und beschreiben Sie die einzelnen Elemente.</w:t>
            </w:r>
          </w:p>
        </w:tc>
      </w:tr>
    </w:tbl>
    <w:p w14:paraId="0EDC856E" w14:textId="77777777" w:rsidR="00757518" w:rsidRDefault="00757518" w:rsidP="00757518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1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1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1D64A" w14:textId="77777777" w:rsidR="00C662A5" w:rsidRDefault="00C662A5">
      <w:pPr>
        <w:spacing w:after="0" w:line="240" w:lineRule="auto"/>
      </w:pPr>
      <w:r>
        <w:separator/>
      </w:r>
    </w:p>
  </w:endnote>
  <w:endnote w:type="continuationSeparator" w:id="0">
    <w:p w14:paraId="56397002" w14:textId="77777777" w:rsidR="00C662A5" w:rsidRDefault="00C662A5">
      <w:pPr>
        <w:spacing w:after="0" w:line="240" w:lineRule="auto"/>
      </w:pPr>
      <w:r>
        <w:continuationSeparator/>
      </w:r>
    </w:p>
  </w:endnote>
  <w:endnote w:type="continuationNotice" w:id="1">
    <w:p w14:paraId="1089857E" w14:textId="77777777" w:rsidR="00C662A5" w:rsidRDefault="00C662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0662FB41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2A62B" w14:textId="77777777" w:rsidR="00C662A5" w:rsidRDefault="00C662A5">
      <w:pPr>
        <w:spacing w:after="0" w:line="240" w:lineRule="auto"/>
      </w:pPr>
      <w:r>
        <w:separator/>
      </w:r>
    </w:p>
  </w:footnote>
  <w:footnote w:type="continuationSeparator" w:id="0">
    <w:p w14:paraId="25C8E9EB" w14:textId="77777777" w:rsidR="00C662A5" w:rsidRDefault="00C662A5">
      <w:pPr>
        <w:spacing w:after="0" w:line="240" w:lineRule="auto"/>
      </w:pPr>
      <w:r>
        <w:continuationSeparator/>
      </w:r>
    </w:p>
  </w:footnote>
  <w:footnote w:type="continuationNotice" w:id="1">
    <w:p w14:paraId="70EC88C8" w14:textId="77777777" w:rsidR="00C662A5" w:rsidRDefault="00C662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CcEe641i/Rfnk3BOmEPCsvmRoW3IwirkpjruobGodEcvy4jtnZHLAoOGvDo085xv7WoSKwYDF/n/c0Dn0pLJA==" w:salt="sc+m+I5CsRTt6Aky/t4DP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341F"/>
    <w:rsid w:val="007554A9"/>
    <w:rsid w:val="00755953"/>
    <w:rsid w:val="007567D9"/>
    <w:rsid w:val="00757518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2A5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751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2023-03-02T12:50:00Z</dcterms:created>
  <dcterms:modified xsi:type="dcterms:W3CDTF">2023-03-02T12:50:00Z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